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left" w:pos="1425"/>
          <w:tab w:val="left" w:pos="3456"/>
          <w:tab w:val="left" w:pos="3811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29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5"/>
        <w:tblW w:w="0" w:type="auto"/>
        <w:tblInd w:w="8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  <w:gridCol w:w="39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6" w:type="dxa"/>
            <w:gridSpan w:val="2"/>
          </w:tcPr>
          <w:p>
            <w:pPr>
              <w:widowControl w:val="0"/>
              <w:tabs>
                <w:tab w:val="left" w:pos="1425"/>
                <w:tab w:val="left" w:pos="3456"/>
                <w:tab w:val="left" w:pos="3811"/>
                <w:tab w:val="left" w:pos="4556"/>
                <w:tab w:val="left" w:pos="4923"/>
                <w:tab w:val="left" w:pos="5444"/>
                <w:tab w:val="left" w:pos="5751"/>
                <w:tab w:val="left" w:pos="6257"/>
                <w:tab w:val="left" w:pos="7988"/>
                <w:tab w:val="left" w:pos="840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код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7" w:type="dxa"/>
          </w:tcPr>
          <w:p>
            <w:pPr>
              <w:widowControl w:val="0"/>
              <w:tabs>
                <w:tab w:val="left" w:pos="1425"/>
                <w:tab w:val="left" w:pos="3456"/>
                <w:tab w:val="left" w:pos="3811"/>
                <w:tab w:val="left" w:pos="4556"/>
                <w:tab w:val="left" w:pos="4923"/>
                <w:tab w:val="left" w:pos="5444"/>
                <w:tab w:val="left" w:pos="5751"/>
                <w:tab w:val="left" w:pos="6257"/>
                <w:tab w:val="left" w:pos="7988"/>
                <w:tab w:val="left" w:pos="8401"/>
              </w:tabs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widowControl w:val="0"/>
              <w:tabs>
                <w:tab w:val="left" w:pos="1425"/>
                <w:tab w:val="left" w:pos="3456"/>
                <w:tab w:val="left" w:pos="3811"/>
                <w:tab w:val="left" w:pos="4556"/>
                <w:tab w:val="left" w:pos="4923"/>
                <w:tab w:val="left" w:pos="5444"/>
                <w:tab w:val="left" w:pos="5751"/>
                <w:tab w:val="left" w:pos="6257"/>
                <w:tab w:val="left" w:pos="7988"/>
                <w:tab w:val="left" w:pos="8401"/>
              </w:tabs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>
            <w:pPr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widowControl w:val="0"/>
              <w:tabs>
                <w:tab w:val="left" w:pos="1425"/>
                <w:tab w:val="left" w:pos="3456"/>
                <w:tab w:val="left" w:pos="3811"/>
                <w:tab w:val="left" w:pos="4556"/>
                <w:tab w:val="left" w:pos="4923"/>
                <w:tab w:val="left" w:pos="5444"/>
                <w:tab w:val="left" w:pos="5751"/>
                <w:tab w:val="left" w:pos="6257"/>
                <w:tab w:val="left" w:pos="7988"/>
                <w:tab w:val="left" w:pos="8401"/>
              </w:tabs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</w:tbl>
    <w:p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 w:eastAsiaTheme="minorHAnsi"/>
          <w:bCs/>
          <w:sz w:val="28"/>
          <w:szCs w:val="28"/>
          <w:lang w:eastAsia="en-US"/>
        </w:rPr>
      </w:pPr>
    </w:p>
    <w:p>
      <w:pPr>
        <w:pStyle w:val="17"/>
        <w:widowControl w:val="0"/>
        <w:numPr>
          <w:ilvl w:val="0"/>
          <w:numId w:val="1"/>
        </w:numPr>
        <w:tabs>
          <w:tab w:val="left" w:pos="709"/>
          <w:tab w:val="left" w:pos="1701"/>
          <w:tab w:val="left" w:pos="3456"/>
          <w:tab w:val="left" w:pos="3811"/>
          <w:tab w:val="left" w:pos="3922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>Старшая возрастная группа (10 - 11 классы)</w:t>
      </w:r>
    </w:p>
    <w:p>
      <w:pPr>
        <w:widowControl w:val="0"/>
        <w:tabs>
          <w:tab w:val="left" w:pos="1425"/>
          <w:tab w:val="left" w:pos="3456"/>
          <w:tab w:val="left" w:pos="3811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29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Практическая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часть  школьного этапа Всероссийской  Олимпиады  школьников по ОБЖ  </w:t>
      </w: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(всего 68 баллов)</w:t>
      </w:r>
    </w:p>
    <w:p>
      <w:pPr>
        <w:widowControl w:val="0"/>
        <w:tabs>
          <w:tab w:val="left" w:pos="1425"/>
          <w:tab w:val="left" w:pos="3456"/>
          <w:tab w:val="left" w:pos="3811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290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/>
        <w:jc w:val="both"/>
        <w:rPr>
          <w:rFonts w:ascii="Times New Roman" w:hAnsi="Times New Roman" w:eastAsia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</w:rPr>
        <w:t>Первая станция: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 xml:space="preserve">Основы военной службы. 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Задание № 1</w:t>
      </w:r>
    </w:p>
    <w:p>
      <w:pPr>
        <w:shd w:val="clear" w:color="auto" w:fill="FFFFFF"/>
        <w:spacing w:after="0"/>
        <w:ind w:firstLine="708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4"/>
          <w:sz w:val="28"/>
          <w:szCs w:val="28"/>
        </w:rPr>
        <w:t>Неполная разборка модели массогабаритной автомата (АКМ,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 АК-74)</w:t>
      </w:r>
    </w:p>
    <w:p>
      <w:pPr>
        <w:spacing w:after="0"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Оборудование: </w:t>
      </w:r>
      <w:r>
        <w:rPr>
          <w:rFonts w:ascii="Times New Roman" w:hAnsi="Times New Roman" w:eastAsia="Times New Roman" w:cs="Times New Roman"/>
          <w:i/>
          <w:spacing w:val="-2"/>
          <w:sz w:val="28"/>
          <w:szCs w:val="28"/>
        </w:rPr>
        <w:t xml:space="preserve">стол для </w:t>
      </w:r>
      <w:r>
        <w:rPr>
          <w:rFonts w:ascii="Times New Roman" w:hAnsi="Times New Roman" w:eastAsia="Times New Roman" w:cs="Times New Roman"/>
          <w:bCs/>
          <w:i/>
          <w:color w:val="000000"/>
          <w:spacing w:val="-4"/>
          <w:sz w:val="28"/>
          <w:szCs w:val="28"/>
        </w:rPr>
        <w:t>разборки модели массогабаритной автомата (АКМ,</w:t>
      </w: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</w:rPr>
        <w:t xml:space="preserve"> АК-74), </w:t>
      </w:r>
      <w:r>
        <w:rPr>
          <w:rFonts w:ascii="Times New Roman" w:hAnsi="Times New Roman" w:eastAsia="Times New Roman" w:cs="Times New Roman"/>
          <w:bCs/>
          <w:i/>
          <w:color w:val="000000"/>
          <w:spacing w:val="-4"/>
          <w:sz w:val="28"/>
          <w:szCs w:val="28"/>
        </w:rPr>
        <w:t>модель массогабаритная автомата (АКМ,</w:t>
      </w: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</w:rPr>
        <w:t xml:space="preserve"> АК-74)</w:t>
      </w:r>
    </w:p>
    <w:p>
      <w:pPr>
        <w:spacing w:after="0"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Условие: 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>контрольное время – 20 секунд</w:t>
      </w:r>
    </w:p>
    <w:p>
      <w:pPr>
        <w:spacing w:after="0"/>
        <w:jc w:val="both"/>
        <w:rPr>
          <w:rFonts w:ascii="Times New Roman" w:hAnsi="Times New Roman" w:eastAsia="Times New Roman" w:cs="Times New Roman"/>
          <w:b/>
          <w:i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>Алгоритм выполнения задачи:</w:t>
      </w:r>
    </w:p>
    <w:p>
      <w:pPr>
        <w:numPr>
          <w:ilvl w:val="0"/>
          <w:numId w:val="2"/>
        </w:numPr>
        <w:spacing w:after="0"/>
        <w:ind w:left="0" w:firstLine="3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pacing w:val="20"/>
          <w:sz w:val="28"/>
          <w:szCs w:val="28"/>
        </w:rPr>
        <w:t>Отделить магазин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– удерживая автомат левой рукой за шейку приклада или цевье, правой рукой обхватить магазин; нажимая большим пальцем на защелку, подать нижнюю часть магазина вперед и отделить его. </w:t>
      </w:r>
    </w:p>
    <w:p>
      <w:pPr>
        <w:spacing w:after="0"/>
        <w:ind w:firstLine="709"/>
        <w:jc w:val="both"/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  <w:t>Ошибки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:  </w:t>
      </w:r>
      <w:r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  <w:t xml:space="preserve">контрольный спуск произведён до отделения магазина. </w:t>
      </w:r>
    </w:p>
    <w:p>
      <w:pPr>
        <w:numPr>
          <w:ilvl w:val="0"/>
          <w:numId w:val="2"/>
        </w:numPr>
        <w:spacing w:after="0"/>
        <w:ind w:left="0" w:firstLine="3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pacing w:val="20"/>
          <w:sz w:val="28"/>
          <w:szCs w:val="28"/>
        </w:rPr>
        <w:t>Произвести контрольный спуск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– опустить переводчик вниз, отвести рукоятку затворной рамы назад, осмотреть патронник, отпустить рукоятку затворной рамы и спустить курок с боевого взвода. </w:t>
      </w:r>
    </w:p>
    <w:p>
      <w:pPr>
        <w:spacing w:after="0"/>
        <w:ind w:firstLine="709"/>
        <w:jc w:val="both"/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  <w:t>Ошибки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  <w:t>досыл затворной рамы рукой; не произведён осмотр патронника.</w:t>
      </w:r>
    </w:p>
    <w:p>
      <w:pPr>
        <w:numPr>
          <w:ilvl w:val="0"/>
          <w:numId w:val="2"/>
        </w:numPr>
        <w:spacing w:after="0"/>
        <w:ind w:left="0" w:firstLine="3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pacing w:val="20"/>
          <w:sz w:val="28"/>
          <w:szCs w:val="28"/>
        </w:rPr>
        <w:t>Вынуть пенал с принадлежностью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– утопить пальцем правой руки крышку гнезда приклада так, чтобы пенал под действием пружины вышел из гнезда; раскрыть пенал и вынуть из него протирку, ершик, отвертку, выколотку и шпильку. </w:t>
      </w:r>
    </w:p>
    <w:p>
      <w:pPr>
        <w:spacing w:after="0"/>
        <w:ind w:firstLine="709"/>
        <w:jc w:val="both"/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  <w:t>Ошибки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  <w:t>не извлечение принадлежности.</w:t>
      </w:r>
    </w:p>
    <w:p>
      <w:pPr>
        <w:numPr>
          <w:ilvl w:val="0"/>
          <w:numId w:val="2"/>
        </w:numPr>
        <w:spacing w:after="0"/>
        <w:ind w:left="0" w:firstLine="3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pacing w:val="20"/>
          <w:sz w:val="28"/>
          <w:szCs w:val="28"/>
        </w:rPr>
        <w:t>Отделить шомпол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– оттянуть конец шомпола от ствола так, чтобы его головка вышла из-под упора на основании мушки, и вытянуть шомпол вверх.</w:t>
      </w:r>
    </w:p>
    <w:p>
      <w:pPr>
        <w:numPr>
          <w:ilvl w:val="0"/>
          <w:numId w:val="2"/>
        </w:numPr>
        <w:spacing w:after="0"/>
        <w:ind w:left="0" w:firstLine="3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pacing w:val="20"/>
          <w:sz w:val="28"/>
          <w:szCs w:val="28"/>
        </w:rPr>
        <w:t>Отделить возвратный механизм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– удерживая автомат левой рукой за шейку приклада, правой рукой подать вперед направляющий стержень возвратного механизма до выхода его пятки из продольного паза ствольной коробки; приподнять задний конец направляющего стержня и извлечь возвратный механизм из канала затворной рамы.</w:t>
      </w:r>
    </w:p>
    <w:p>
      <w:pPr>
        <w:numPr>
          <w:ilvl w:val="0"/>
          <w:numId w:val="2"/>
        </w:numPr>
        <w:spacing w:after="0"/>
        <w:ind w:left="0" w:firstLine="3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pacing w:val="20"/>
          <w:sz w:val="28"/>
          <w:szCs w:val="28"/>
        </w:rPr>
        <w:t>Отделить затворную раму с затвором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– продолжая удерживать автомат левой рукой, правой рукой отвести затворную раму назад до отказа, приподнять ее вместе с затвором и отделить от ствольной коробки.</w:t>
      </w:r>
    </w:p>
    <w:p>
      <w:pPr>
        <w:numPr>
          <w:ilvl w:val="0"/>
          <w:numId w:val="2"/>
        </w:numPr>
        <w:spacing w:after="0"/>
        <w:ind w:left="0" w:firstLine="3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pacing w:val="20"/>
          <w:sz w:val="28"/>
          <w:szCs w:val="28"/>
        </w:rPr>
        <w:t>Отделить затвор от затворной рамы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– взять затворную раму в левую руку затвором кверху; правой рукой отвести затвор назад, повернуть его так, чтобы ведущий выступ затвора вышел из фигурного выреза затворной рамы, и вывести затвор вперед. </w:t>
      </w:r>
    </w:p>
    <w:p>
      <w:pPr>
        <w:spacing w:after="0"/>
        <w:ind w:firstLine="709"/>
        <w:jc w:val="both"/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  <w:t>Ошибки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  <w:t>не отделён затвор от затворной рамы.</w:t>
      </w:r>
    </w:p>
    <w:p>
      <w:pPr>
        <w:numPr>
          <w:ilvl w:val="0"/>
          <w:numId w:val="2"/>
        </w:numPr>
        <w:spacing w:after="0"/>
        <w:ind w:left="0" w:firstLine="3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pacing w:val="20"/>
          <w:sz w:val="28"/>
          <w:szCs w:val="28"/>
        </w:rPr>
        <w:t>Отделить газовую трубку со ствольной накладкой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– удерживая автомат левой рукой, правой рукой надеть пенал принадлежности прямоугольным отверстием на выступ замыкателя газовой трубки, повернуть замыкатель от себя до вертикального положения и снять газовую трубку с патрубка газовой камеры.</w:t>
      </w:r>
    </w:p>
    <w:p>
      <w:pPr>
        <w:spacing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>Оценка задания.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Максимальная оценка за правильно выполненное задание – </w:t>
      </w: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 xml:space="preserve">20 баллов,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 этом: </w:t>
      </w:r>
    </w:p>
    <w:p>
      <w:pPr>
        <w:pStyle w:val="17"/>
        <w:numPr>
          <w:ilvl w:val="0"/>
          <w:numId w:val="3"/>
        </w:numPr>
        <w:spacing w:after="0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>за каждую совершённую ошибку (изложены в алгоритме выполнения задания)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en-US"/>
        </w:rPr>
        <w:t xml:space="preserve">снимается по </w:t>
      </w:r>
      <w:r>
        <w:rPr>
          <w:rFonts w:ascii="Times New Roman" w:hAnsi="Times New Roman" w:eastAsia="Times New Roman" w:cs="Times New Roman"/>
          <w:bCs/>
          <w:i/>
          <w:sz w:val="28"/>
          <w:szCs w:val="28"/>
          <w:lang w:eastAsia="en-US"/>
        </w:rPr>
        <w:t>5 баллов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en-US"/>
        </w:rPr>
        <w:t>;</w:t>
      </w:r>
    </w:p>
    <w:p>
      <w:pPr>
        <w:pStyle w:val="17"/>
        <w:numPr>
          <w:ilvl w:val="0"/>
          <w:numId w:val="3"/>
        </w:numPr>
        <w:spacing w:after="0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за превышение контрольного времени снимается –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en-US"/>
        </w:rPr>
        <w:t>5 баллов.</w:t>
      </w:r>
    </w:p>
    <w:p>
      <w:pPr>
        <w:shd w:val="clear" w:color="auto" w:fill="FFFFFF"/>
        <w:spacing w:after="0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</w:p>
    <w:p>
      <w:pPr>
        <w:shd w:val="clear" w:color="auto" w:fill="FFFFFF"/>
        <w:spacing w:after="0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</w:p>
    <w:p>
      <w:pPr>
        <w:shd w:val="clear" w:color="auto" w:fill="FFFFFF"/>
        <w:spacing w:after="0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</w:p>
    <w:p>
      <w:pPr>
        <w:shd w:val="clear" w:color="auto" w:fill="FFFFFF"/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Задание № 2 </w:t>
      </w:r>
    </w:p>
    <w:p>
      <w:pPr>
        <w:spacing w:after="0"/>
        <w:ind w:firstLine="708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Сборка модели </w:t>
      </w:r>
      <w:r>
        <w:rPr>
          <w:rFonts w:ascii="Times New Roman" w:hAnsi="Times New Roman" w:eastAsia="Times New Roman" w:cs="Times New Roman"/>
          <w:b/>
          <w:bCs/>
          <w:color w:val="000000"/>
          <w:spacing w:val="-4"/>
          <w:sz w:val="28"/>
          <w:szCs w:val="28"/>
        </w:rPr>
        <w:t>массогабаритной автомата (АКМ,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 АК-74) автомата после неполной разборки.</w:t>
      </w:r>
    </w:p>
    <w:p>
      <w:pPr>
        <w:spacing w:after="0"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Оборудование: </w:t>
      </w:r>
      <w:r>
        <w:rPr>
          <w:rFonts w:ascii="Times New Roman" w:hAnsi="Times New Roman" w:eastAsia="Times New Roman" w:cs="Times New Roman"/>
          <w:i/>
          <w:spacing w:val="-2"/>
          <w:sz w:val="28"/>
          <w:szCs w:val="28"/>
        </w:rPr>
        <w:t xml:space="preserve">стол для </w:t>
      </w:r>
      <w:r>
        <w:rPr>
          <w:rFonts w:ascii="Times New Roman" w:hAnsi="Times New Roman" w:eastAsia="Times New Roman" w:cs="Times New Roman"/>
          <w:bCs/>
          <w:i/>
          <w:color w:val="000000"/>
          <w:spacing w:val="-4"/>
          <w:sz w:val="28"/>
          <w:szCs w:val="28"/>
        </w:rPr>
        <w:t>сборки модели массогабаритной автомата (АКМ,</w:t>
      </w: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</w:rPr>
        <w:t xml:space="preserve"> АК-74), </w:t>
      </w:r>
      <w:r>
        <w:rPr>
          <w:rFonts w:ascii="Times New Roman" w:hAnsi="Times New Roman" w:eastAsia="Times New Roman" w:cs="Times New Roman"/>
          <w:bCs/>
          <w:i/>
          <w:color w:val="000000"/>
          <w:spacing w:val="-4"/>
          <w:sz w:val="28"/>
          <w:szCs w:val="28"/>
        </w:rPr>
        <w:t>модель массогабаритная автомата (АКМ,</w:t>
      </w: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</w:rPr>
        <w:t xml:space="preserve"> АК-74)</w:t>
      </w:r>
    </w:p>
    <w:p>
      <w:pPr>
        <w:spacing w:after="0"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Условие: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>контрольное время – 30 секунд</w:t>
      </w:r>
    </w:p>
    <w:p>
      <w:pPr>
        <w:spacing w:after="0"/>
        <w:jc w:val="both"/>
        <w:rPr>
          <w:rFonts w:ascii="Times New Roman" w:hAnsi="Times New Roman" w:eastAsia="Times New Roman" w:cs="Times New Roman"/>
          <w:b/>
          <w:i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>Алгоритм выполнения задачи:</w:t>
      </w:r>
    </w:p>
    <w:p>
      <w:pPr>
        <w:numPr>
          <w:ilvl w:val="0"/>
          <w:numId w:val="4"/>
        </w:numPr>
        <w:autoSpaceDN w:val="0"/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Присоединить газовую трубку со ствольной накладкой.</w:t>
      </w:r>
    </w:p>
    <w:p>
      <w:pPr>
        <w:numPr>
          <w:ilvl w:val="0"/>
          <w:numId w:val="4"/>
        </w:numPr>
        <w:autoSpaceDN w:val="0"/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Присоединить затвор к затворной раме.</w:t>
      </w:r>
    </w:p>
    <w:p>
      <w:pPr>
        <w:numPr>
          <w:ilvl w:val="0"/>
          <w:numId w:val="4"/>
        </w:numPr>
        <w:autoSpaceDN w:val="0"/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Присоединить затворную раму с затвором к ствольной коробке.</w:t>
      </w:r>
    </w:p>
    <w:p>
      <w:pPr>
        <w:numPr>
          <w:ilvl w:val="0"/>
          <w:numId w:val="4"/>
        </w:numPr>
        <w:autoSpaceDN w:val="0"/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Присоединить возвратный механизм.</w:t>
      </w:r>
    </w:p>
    <w:p>
      <w:pPr>
        <w:numPr>
          <w:ilvl w:val="0"/>
          <w:numId w:val="4"/>
        </w:numPr>
        <w:autoSpaceDN w:val="0"/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Присоединить крышку ствольной коробки.</w:t>
      </w:r>
    </w:p>
    <w:p>
      <w:pPr>
        <w:numPr>
          <w:ilvl w:val="0"/>
          <w:numId w:val="4"/>
        </w:numPr>
        <w:autoSpaceDN w:val="0"/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Спустить курок с боевого взвода и поставить на предохранитель. </w:t>
      </w:r>
    </w:p>
    <w:p>
      <w:pPr>
        <w:numPr>
          <w:ilvl w:val="0"/>
          <w:numId w:val="4"/>
        </w:numPr>
        <w:autoSpaceDN w:val="0"/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Присоединить шомпол.</w:t>
      </w:r>
    </w:p>
    <w:p>
      <w:pPr>
        <w:numPr>
          <w:ilvl w:val="0"/>
          <w:numId w:val="4"/>
        </w:numPr>
        <w:autoSpaceDN w:val="0"/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Вложить пенал в гнездо приклада.</w:t>
      </w:r>
    </w:p>
    <w:p>
      <w:pPr>
        <w:numPr>
          <w:ilvl w:val="0"/>
          <w:numId w:val="4"/>
        </w:numPr>
        <w:autoSpaceDN w:val="0"/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Присоединить магазин к автомату.</w:t>
      </w:r>
    </w:p>
    <w:p>
      <w:pPr>
        <w:spacing w:after="0"/>
        <w:ind w:firstLine="35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>Оценка задания.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Максимальная оценка за правильно выполненное задание – </w:t>
      </w: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 xml:space="preserve">20 баллов,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 этом: </w:t>
      </w:r>
    </w:p>
    <w:p>
      <w:pPr>
        <w:pStyle w:val="17"/>
        <w:numPr>
          <w:ilvl w:val="0"/>
          <w:numId w:val="5"/>
        </w:numPr>
        <w:spacing w:after="0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>за каждую совершённую ошибку (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en-US"/>
        </w:rPr>
        <w:t>при выполнении п.6, не спущен курок;</w:t>
      </w:r>
    </w:p>
    <w:p>
      <w:pPr>
        <w:pStyle w:val="17"/>
        <w:numPr>
          <w:ilvl w:val="0"/>
          <w:numId w:val="5"/>
        </w:numPr>
        <w:spacing w:after="0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en-US"/>
        </w:rPr>
        <w:t xml:space="preserve"> автомат не поставлен на предохранитель; </w:t>
      </w:r>
    </w:p>
    <w:p>
      <w:pPr>
        <w:pStyle w:val="17"/>
        <w:numPr>
          <w:ilvl w:val="0"/>
          <w:numId w:val="5"/>
        </w:numPr>
        <w:spacing w:after="0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en-US"/>
        </w:rPr>
        <w:t>прочие нарушения порядка неполной разборки и сборки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>)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en-US"/>
        </w:rPr>
        <w:t>снимается по 4</w:t>
      </w:r>
      <w:r>
        <w:rPr>
          <w:rFonts w:ascii="Times New Roman" w:hAnsi="Times New Roman" w:eastAsia="Times New Roman" w:cs="Times New Roman"/>
          <w:bCs/>
          <w:i/>
          <w:sz w:val="28"/>
          <w:szCs w:val="28"/>
          <w:lang w:eastAsia="en-US"/>
        </w:rPr>
        <w:t xml:space="preserve"> балла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en-US"/>
        </w:rPr>
        <w:t>;</w:t>
      </w:r>
    </w:p>
    <w:p>
      <w:pPr>
        <w:pStyle w:val="17"/>
        <w:numPr>
          <w:ilvl w:val="0"/>
          <w:numId w:val="5"/>
        </w:numPr>
        <w:spacing w:after="0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за превышение контрольного времени снимается –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en-US"/>
        </w:rPr>
        <w:t>5 баллов.</w:t>
      </w:r>
    </w:p>
    <w:p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 w:eastAsiaTheme="minorHAnsi"/>
          <w:b/>
          <w:sz w:val="28"/>
          <w:szCs w:val="28"/>
          <w:lang w:eastAsia="en-US"/>
        </w:rPr>
      </w:pPr>
    </w:p>
    <w:p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 w:eastAsiaTheme="minorHAnsi"/>
          <w:b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b/>
          <w:sz w:val="28"/>
          <w:szCs w:val="28"/>
          <w:lang w:eastAsia="en-US"/>
        </w:rPr>
        <w:t>Задание № 3</w:t>
      </w:r>
    </w:p>
    <w:p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 w:eastAsiaTheme="minorHAnsi"/>
          <w:b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b/>
          <w:sz w:val="28"/>
          <w:szCs w:val="28"/>
          <w:lang w:eastAsia="en-US"/>
        </w:rPr>
        <w:t>Стрельба из пневматической винтовки по мишеням*.</w:t>
      </w:r>
    </w:p>
    <w:p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 w:eastAsiaTheme="minorHAnsi"/>
          <w:i/>
          <w:iCs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i/>
          <w:iCs/>
          <w:sz w:val="28"/>
          <w:szCs w:val="28"/>
          <w:lang w:eastAsia="en-US"/>
        </w:rPr>
        <w:t>допускается изменение условий (размер мишеней, положение участника для стрельбы, количество выстрелов, применение  электронного  тира)</w:t>
      </w:r>
    </w:p>
    <w:p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b/>
          <w:bCs/>
          <w:i/>
          <w:iCs/>
          <w:sz w:val="28"/>
          <w:szCs w:val="28"/>
          <w:lang w:eastAsia="en-US"/>
        </w:rPr>
        <w:t xml:space="preserve">Условия: </w:t>
      </w:r>
    </w:p>
    <w:p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На поражение 5-ти мишеней участнику предоставляется 6 выстрелов (выдается 6 пуль).</w:t>
      </w:r>
    </w:p>
    <w:p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b/>
          <w:bCs/>
          <w:i/>
          <w:iCs/>
          <w:sz w:val="28"/>
          <w:szCs w:val="28"/>
          <w:lang w:eastAsia="en-US"/>
        </w:rPr>
        <w:t xml:space="preserve">Алгоритм выполнения задания: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Участник по команде члена жюри, из положения, стоя или с колена, из пневматической винтовки поражает с расстояния 8 м.  мишени (круги).</w:t>
      </w:r>
    </w:p>
    <w:p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b/>
          <w:bCs/>
          <w:i/>
          <w:iCs/>
          <w:sz w:val="28"/>
          <w:szCs w:val="28"/>
          <w:lang w:eastAsia="en-US"/>
        </w:rPr>
        <w:t xml:space="preserve">Оценка задания.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Максимальная оценка за правильно выполненное задание – </w:t>
      </w:r>
      <w:r>
        <w:rPr>
          <w:rFonts w:ascii="Times New Roman" w:hAnsi="Times New Roman" w:cs="Times New Roman" w:eastAsiaTheme="minorHAnsi"/>
          <w:b/>
          <w:bCs/>
          <w:i/>
          <w:iCs/>
          <w:sz w:val="28"/>
          <w:szCs w:val="28"/>
          <w:lang w:eastAsia="en-US"/>
        </w:rPr>
        <w:t xml:space="preserve">10 баллов,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при этом, за каждую не пораженную мишень начисляется – 2 штрафных балла.</w:t>
      </w:r>
    </w:p>
    <w:p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after="0"/>
        <w:jc w:val="both"/>
        <w:rPr>
          <w:rFonts w:ascii="Times New Roman" w:hAnsi="Times New Roman" w:eastAsia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</w:rPr>
        <w:t>Вторая станция: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 xml:space="preserve">Основы медицинских знаний. </w:t>
      </w:r>
    </w:p>
    <w:p>
      <w:pPr>
        <w:pStyle w:val="1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Задание 1.</w:t>
      </w:r>
      <w:r>
        <w:rPr>
          <w:rFonts w:ascii="Times New Roman" w:hAnsi="Times New Roman" w:eastAsia="Times New Roman" w:cs="Times New Roman"/>
          <w:sz w:val="28"/>
          <w:szCs w:val="28"/>
        </w:rPr>
        <w:t> Пострадавший с артериальным кровотечением из предплечья. Окажите первую медицинскую помощь.</w:t>
      </w:r>
    </w:p>
    <w:p>
      <w:pPr>
        <w:pStyle w:val="1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Условие: выполняется на манекене или статисте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(8 баллов)</w:t>
      </w:r>
    </w:p>
    <w:p>
      <w:pPr>
        <w:pStyle w:val="18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>
      <w:pPr>
        <w:pStyle w:val="1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Алгоритм выполнения задания:</w:t>
      </w:r>
    </w:p>
    <w:p>
      <w:pPr>
        <w:pStyle w:val="18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Усадить пострадавшего, прижать артерию (пальцевое прижатие или путем фиксированного сгибания конечности, при этом кладут пачку бинта или валик из подручного материала в локтевой сгиб и максимально сгибают руку в локтевом суставе).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– 2 балла</w:t>
      </w:r>
    </w:p>
    <w:p>
      <w:pPr>
        <w:pStyle w:val="18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Наложить жгут на одежду или специально подложенную под него ткань (марлю).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– 2 балла</w:t>
      </w:r>
    </w:p>
    <w:p>
      <w:pPr>
        <w:pStyle w:val="18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Вложить под жгут записку о дате и времени наложения.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– 2 балла</w:t>
      </w:r>
    </w:p>
    <w:p>
      <w:pPr>
        <w:pStyle w:val="18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Вызвать скорую помощь.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– 2 балла</w:t>
      </w:r>
    </w:p>
    <w:p>
      <w:pPr>
        <w:pStyle w:val="1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 </w:t>
      </w:r>
    </w:p>
    <w:p>
      <w:pPr>
        <w:pStyle w:val="1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Задание 2.</w:t>
      </w:r>
      <w:r>
        <w:rPr>
          <w:rFonts w:ascii="Times New Roman" w:hAnsi="Times New Roman" w:eastAsia="Times New Roman" w:cs="Times New Roman"/>
          <w:sz w:val="28"/>
          <w:szCs w:val="28"/>
        </w:rPr>
        <w:t> Во время спортивной игры пострадавший растянул связки в голеностопном суставе. Окажите первую медицинскую помощь.</w:t>
      </w:r>
    </w:p>
    <w:p>
      <w:pPr>
        <w:pStyle w:val="1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Условие: выполняется на манекене или статисте (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10 баллов)</w:t>
      </w:r>
    </w:p>
    <w:p>
      <w:pPr>
        <w:pStyle w:val="1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Алгоритм выполнения задания:</w:t>
      </w:r>
    </w:p>
    <w:p>
      <w:pPr>
        <w:pStyle w:val="18"/>
        <w:numPr>
          <w:ilvl w:val="0"/>
          <w:numId w:val="7"/>
        </w:numPr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Приложить грелку со льдом на поврежденный сустав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– 2 балла</w:t>
      </w:r>
    </w:p>
    <w:p>
      <w:pPr>
        <w:pStyle w:val="18"/>
        <w:numPr>
          <w:ilvl w:val="0"/>
          <w:numId w:val="7"/>
        </w:numPr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Зафиксировать голеностопный сустав эластичным бинтом. При этом его сгибают под углом 90°. Повязку накладывают следующим образом: делают тур вокруг нижней части голени, затем косой виток от внутренней лодыжки к подушечке мизинца стопы, виток вокруг стопы на уровне подушечек пальцев, затем косой виток от подушечки большого пальца к наружной лодыжке, опять проводят бинт вокруг голени и снова повторяют витки вокруг стопы сверху предыдущих.</w:t>
      </w:r>
    </w:p>
    <w:p>
      <w:pPr>
        <w:pStyle w:val="18"/>
        <w:numPr>
          <w:ilvl w:val="0"/>
          <w:numId w:val="7"/>
        </w:numPr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Сверху бинта приложить грелку со льдом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– 2 балла</w:t>
      </w:r>
    </w:p>
    <w:p>
      <w:pPr>
        <w:pStyle w:val="18"/>
        <w:numPr>
          <w:ilvl w:val="0"/>
          <w:numId w:val="7"/>
        </w:numPr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Предложить обезболивающее средство с согласия  пострадавшего (имитировать)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– 2 балла</w:t>
      </w:r>
    </w:p>
    <w:p>
      <w:pPr>
        <w:pStyle w:val="18"/>
        <w:numPr>
          <w:ilvl w:val="0"/>
          <w:numId w:val="7"/>
        </w:numPr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Предложить обратиться к хирургу через 2-3 дня, если боли не уменьшатся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– 2 балла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sectPr>
      <w:headerReference r:id="rId5" w:type="default"/>
      <w:footerReference r:id="rId6" w:type="default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9665798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>
        <w:pPr>
          <w:pStyle w:val="10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jc w:val="center"/>
      <w:rPr>
        <w:rFonts w:ascii="Times New Roman" w:hAnsi="Times New Roman" w:eastAsia="Times New Roman" w:cs="Times New Roman"/>
        <w:b/>
        <w:sz w:val="28"/>
        <w:szCs w:val="28"/>
      </w:rPr>
    </w:pPr>
    <w:r>
      <w:rPr>
        <w:rFonts w:ascii="Times New Roman" w:hAnsi="Times New Roman" w:eastAsia="Times New Roman" w:cs="Times New Roman"/>
        <w:b/>
        <w:sz w:val="28"/>
        <w:szCs w:val="28"/>
      </w:rPr>
      <w:t>ВсОШ по ОБЖ    202</w:t>
    </w:r>
    <w:r>
      <w:rPr>
        <w:rFonts w:hint="default" w:ascii="Times New Roman" w:hAnsi="Times New Roman" w:eastAsia="Times New Roman" w:cs="Times New Roman"/>
        <w:b/>
        <w:sz w:val="28"/>
        <w:szCs w:val="28"/>
        <w:lang w:val="ru-RU"/>
      </w:rPr>
      <w:t>3</w:t>
    </w:r>
    <w:r>
      <w:rPr>
        <w:rFonts w:ascii="Times New Roman" w:hAnsi="Times New Roman" w:eastAsia="Times New Roman" w:cs="Times New Roman"/>
        <w:b/>
        <w:sz w:val="28"/>
        <w:szCs w:val="28"/>
      </w:rPr>
      <w:t xml:space="preserve"> – 202</w:t>
    </w:r>
    <w:r>
      <w:rPr>
        <w:rFonts w:hint="default" w:ascii="Times New Roman" w:hAnsi="Times New Roman" w:eastAsia="Times New Roman" w:cs="Times New Roman"/>
        <w:b/>
        <w:sz w:val="28"/>
        <w:szCs w:val="28"/>
        <w:lang w:val="ru-RU"/>
      </w:rPr>
      <w:t>4</w:t>
    </w:r>
    <w:bookmarkStart w:id="0" w:name="_GoBack"/>
    <w:bookmarkEnd w:id="0"/>
    <w:r>
      <w:rPr>
        <w:rFonts w:ascii="Times New Roman" w:hAnsi="Times New Roman" w:eastAsia="Times New Roman" w:cs="Times New Roman"/>
        <w:b/>
        <w:sz w:val="28"/>
        <w:szCs w:val="28"/>
      </w:rPr>
      <w:t xml:space="preserve"> учебный год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D22637"/>
    <w:multiLevelType w:val="multilevel"/>
    <w:tmpl w:val="00D22637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811368F"/>
    <w:multiLevelType w:val="multilevel"/>
    <w:tmpl w:val="0811368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>
    <w:nsid w:val="08623EE4"/>
    <w:multiLevelType w:val="multilevel"/>
    <w:tmpl w:val="08623EE4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5086D21"/>
    <w:multiLevelType w:val="multilevel"/>
    <w:tmpl w:val="25086D2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4">
    <w:nsid w:val="284472E8"/>
    <w:multiLevelType w:val="multilevel"/>
    <w:tmpl w:val="284472E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EB4600"/>
    <w:multiLevelType w:val="multilevel"/>
    <w:tmpl w:val="47EB4600"/>
    <w:lvl w:ilvl="0" w:tentative="0">
      <w:start w:val="1"/>
      <w:numFmt w:val="upperRoman"/>
      <w:lvlText w:val="%1."/>
      <w:lvlJc w:val="left"/>
      <w:pPr>
        <w:ind w:left="1440" w:hanging="720"/>
      </w:pPr>
      <w:rPr>
        <w:rFonts w:hint="default" w:eastAsiaTheme="minorEastAsia"/>
        <w:b/>
        <w:color w:val="000000"/>
        <w:sz w:val="28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E84572"/>
    <w:multiLevelType w:val="multilevel"/>
    <w:tmpl w:val="61E8457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5"/>
    <w:rsid w:val="00061D33"/>
    <w:rsid w:val="00064E61"/>
    <w:rsid w:val="000A512F"/>
    <w:rsid w:val="000E3F1F"/>
    <w:rsid w:val="000F7905"/>
    <w:rsid w:val="001021C1"/>
    <w:rsid w:val="001343BC"/>
    <w:rsid w:val="00136C5D"/>
    <w:rsid w:val="00180A0F"/>
    <w:rsid w:val="001A308B"/>
    <w:rsid w:val="001B57C6"/>
    <w:rsid w:val="00230BB2"/>
    <w:rsid w:val="00241AED"/>
    <w:rsid w:val="002458F2"/>
    <w:rsid w:val="002A1C6E"/>
    <w:rsid w:val="002D4103"/>
    <w:rsid w:val="002E1BA7"/>
    <w:rsid w:val="00302478"/>
    <w:rsid w:val="0035567B"/>
    <w:rsid w:val="00361AB4"/>
    <w:rsid w:val="003C6933"/>
    <w:rsid w:val="003E5202"/>
    <w:rsid w:val="00440FEC"/>
    <w:rsid w:val="00464495"/>
    <w:rsid w:val="00485E24"/>
    <w:rsid w:val="004B687F"/>
    <w:rsid w:val="00504A34"/>
    <w:rsid w:val="00532797"/>
    <w:rsid w:val="00576D64"/>
    <w:rsid w:val="00580A7E"/>
    <w:rsid w:val="005E057E"/>
    <w:rsid w:val="006940F6"/>
    <w:rsid w:val="006E2EAE"/>
    <w:rsid w:val="0071196B"/>
    <w:rsid w:val="00714A09"/>
    <w:rsid w:val="00720551"/>
    <w:rsid w:val="007C1C6D"/>
    <w:rsid w:val="007E158C"/>
    <w:rsid w:val="0081458B"/>
    <w:rsid w:val="00853971"/>
    <w:rsid w:val="008558D8"/>
    <w:rsid w:val="008B61EF"/>
    <w:rsid w:val="008C4897"/>
    <w:rsid w:val="008E1876"/>
    <w:rsid w:val="008F7350"/>
    <w:rsid w:val="009259C9"/>
    <w:rsid w:val="00957979"/>
    <w:rsid w:val="00980465"/>
    <w:rsid w:val="00A03B11"/>
    <w:rsid w:val="00A27F84"/>
    <w:rsid w:val="00A66F24"/>
    <w:rsid w:val="00AD6B66"/>
    <w:rsid w:val="00B4640A"/>
    <w:rsid w:val="00B6698C"/>
    <w:rsid w:val="00B808F7"/>
    <w:rsid w:val="00B953A0"/>
    <w:rsid w:val="00BA26A1"/>
    <w:rsid w:val="00BC1BEA"/>
    <w:rsid w:val="00BF0B1D"/>
    <w:rsid w:val="00BF2A11"/>
    <w:rsid w:val="00C22F0C"/>
    <w:rsid w:val="00C3057B"/>
    <w:rsid w:val="00C94DE8"/>
    <w:rsid w:val="00CB65EE"/>
    <w:rsid w:val="00DA3995"/>
    <w:rsid w:val="00DB3715"/>
    <w:rsid w:val="00E3203B"/>
    <w:rsid w:val="00E511CF"/>
    <w:rsid w:val="00E55DC9"/>
    <w:rsid w:val="00E67DA6"/>
    <w:rsid w:val="00E8543C"/>
    <w:rsid w:val="00E85BC0"/>
    <w:rsid w:val="00F26CC3"/>
    <w:rsid w:val="00F456D1"/>
    <w:rsid w:val="00F63A88"/>
    <w:rsid w:val="00FC6205"/>
    <w:rsid w:val="7CBA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8"/>
    <w:basedOn w:val="1"/>
    <w:next w:val="1"/>
    <w:link w:val="20"/>
    <w:qFormat/>
    <w:uiPriority w:val="0"/>
    <w:pPr>
      <w:spacing w:before="240" w:after="60" w:line="240" w:lineRule="auto"/>
      <w:outlineLvl w:val="7"/>
    </w:pPr>
    <w:rPr>
      <w:rFonts w:ascii="Times New Roman" w:hAnsi="Times New Roman" w:eastAsia="Times New Roman" w:cs="Times New Roman"/>
      <w:i/>
      <w:iCs/>
      <w:kern w:val="28"/>
      <w:sz w:val="24"/>
      <w:szCs w:val="24"/>
    </w:rPr>
  </w:style>
  <w:style w:type="paragraph" w:styleId="3">
    <w:name w:val="heading 9"/>
    <w:basedOn w:val="1"/>
    <w:next w:val="1"/>
    <w:link w:val="21"/>
    <w:qFormat/>
    <w:uiPriority w:val="0"/>
    <w:pPr>
      <w:spacing w:before="240" w:after="60" w:line="240" w:lineRule="auto"/>
      <w:outlineLvl w:val="8"/>
    </w:pPr>
    <w:rPr>
      <w:rFonts w:ascii="Arial" w:hAnsi="Arial" w:eastAsia="Times New Roman" w:cs="Arial"/>
      <w:kern w:val="28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4"/>
    <w:qFormat/>
    <w:uiPriority w:val="22"/>
    <w:rPr>
      <w:b/>
      <w:bCs/>
    </w:rPr>
  </w:style>
  <w:style w:type="paragraph" w:styleId="7">
    <w:name w:val="Balloon Text"/>
    <w:basedOn w:val="1"/>
    <w:link w:val="16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8">
    <w:name w:val="header"/>
    <w:basedOn w:val="1"/>
    <w:link w:val="14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Body Text Indent"/>
    <w:basedOn w:val="1"/>
    <w:link w:val="19"/>
    <w:qFormat/>
    <w:uiPriority w:val="0"/>
    <w:pPr>
      <w:spacing w:after="0" w:line="240" w:lineRule="auto"/>
      <w:ind w:left="360"/>
      <w:jc w:val="both"/>
    </w:pPr>
    <w:rPr>
      <w:rFonts w:ascii="Times New Roman" w:hAnsi="Times New Roman" w:eastAsia="Times New Roman" w:cs="Times New Roman"/>
      <w:sz w:val="28"/>
      <w:szCs w:val="24"/>
    </w:rPr>
  </w:style>
  <w:style w:type="paragraph" w:styleId="10">
    <w:name w:val="footer"/>
    <w:basedOn w:val="1"/>
    <w:link w:val="15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2">
    <w:name w:val="Body Text 3"/>
    <w:basedOn w:val="1"/>
    <w:link w:val="22"/>
    <w:semiHidden/>
    <w:unhideWhenUsed/>
    <w:qFormat/>
    <w:uiPriority w:val="99"/>
    <w:pPr>
      <w:spacing w:after="120"/>
    </w:pPr>
    <w:rPr>
      <w:sz w:val="16"/>
      <w:szCs w:val="16"/>
    </w:rPr>
  </w:style>
  <w:style w:type="table" w:styleId="13">
    <w:name w:val="Table Grid"/>
    <w:basedOn w:val="5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Верхний колонтитул Знак"/>
    <w:basedOn w:val="4"/>
    <w:link w:val="8"/>
    <w:uiPriority w:val="99"/>
  </w:style>
  <w:style w:type="character" w:customStyle="1" w:styleId="15">
    <w:name w:val="Нижний колонтитул Знак"/>
    <w:basedOn w:val="4"/>
    <w:link w:val="10"/>
    <w:uiPriority w:val="99"/>
  </w:style>
  <w:style w:type="character" w:customStyle="1" w:styleId="16">
    <w:name w:val="Текст выноски Знак"/>
    <w:basedOn w:val="4"/>
    <w:link w:val="7"/>
    <w:semiHidden/>
    <w:uiPriority w:val="99"/>
    <w:rPr>
      <w:rFonts w:ascii="Tahoma" w:hAnsi="Tahoma" w:cs="Tahoma"/>
      <w:sz w:val="16"/>
      <w:szCs w:val="16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  <w:style w:type="paragraph" w:styleId="1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customStyle="1" w:styleId="19">
    <w:name w:val="Основной текст с отступом Знак"/>
    <w:basedOn w:val="4"/>
    <w:link w:val="9"/>
    <w:qFormat/>
    <w:uiPriority w:val="0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customStyle="1" w:styleId="20">
    <w:name w:val="Заголовок 8 Знак"/>
    <w:basedOn w:val="4"/>
    <w:link w:val="2"/>
    <w:qFormat/>
    <w:uiPriority w:val="0"/>
    <w:rPr>
      <w:rFonts w:ascii="Times New Roman" w:hAnsi="Times New Roman" w:eastAsia="Times New Roman" w:cs="Times New Roman"/>
      <w:i/>
      <w:iCs/>
      <w:kern w:val="28"/>
      <w:sz w:val="24"/>
      <w:szCs w:val="24"/>
      <w:lang w:eastAsia="ru-RU"/>
    </w:rPr>
  </w:style>
  <w:style w:type="character" w:customStyle="1" w:styleId="21">
    <w:name w:val="Заголовок 9 Знак"/>
    <w:basedOn w:val="4"/>
    <w:link w:val="3"/>
    <w:qFormat/>
    <w:uiPriority w:val="0"/>
    <w:rPr>
      <w:rFonts w:ascii="Arial" w:hAnsi="Arial" w:eastAsia="Times New Roman" w:cs="Arial"/>
      <w:kern w:val="28"/>
      <w:lang w:eastAsia="ru-RU"/>
    </w:rPr>
  </w:style>
  <w:style w:type="character" w:customStyle="1" w:styleId="22">
    <w:name w:val="Основной текст 3 Знак"/>
    <w:basedOn w:val="4"/>
    <w:link w:val="12"/>
    <w:semiHidden/>
    <w:qFormat/>
    <w:uiPriority w:val="99"/>
    <w:rPr>
      <w:rFonts w:eastAsiaTheme="minorEastAsi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76C2DC-B42D-4839-8842-2EDC8ED97F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Curnos™</Company>
  <Pages>4</Pages>
  <Words>884</Words>
  <Characters>5039</Characters>
  <Lines>41</Lines>
  <Paragraphs>11</Paragraphs>
  <TotalTime>1</TotalTime>
  <ScaleCrop>false</ScaleCrop>
  <LinksUpToDate>false</LinksUpToDate>
  <CharactersWithSpaces>5912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2022-09-21T04:12:00Z</dcterms:created>
  <dc:creator>User</dc:creator>
  <cp:lastModifiedBy>Александр Володинский</cp:lastModifiedBy>
  <cp:lastPrinted>2022-09-12T04:10:00Z</cp:lastPrinted>
  <dcterms:modified xsi:type="dcterms:W3CDTF">2023-09-21T05:23:39Z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17DF99A495EB4D5F84AF721C2CA6E916_12</vt:lpwstr>
  </property>
</Properties>
</file>